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43B3" w:rsidRPr="005343B3" w:rsidRDefault="005343B3" w:rsidP="005343B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5343B3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МКДОУ «Детский сад №11 «Колокольчик»</w:t>
      </w:r>
    </w:p>
    <w:p w:rsidR="005343B3" w:rsidRDefault="005343B3" w:rsidP="005343B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96"/>
          <w:szCs w:val="96"/>
          <w:lang w:eastAsia="ru-RU"/>
        </w:rPr>
      </w:pPr>
    </w:p>
    <w:p w:rsidR="005343B3" w:rsidRPr="005343B3" w:rsidRDefault="005343B3" w:rsidP="005343B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96"/>
          <w:szCs w:val="96"/>
          <w:lang w:eastAsia="ru-RU"/>
        </w:rPr>
      </w:pPr>
      <w:r w:rsidRPr="005343B3">
        <w:rPr>
          <w:rFonts w:ascii="Times New Roman" w:eastAsia="Times New Roman" w:hAnsi="Times New Roman" w:cs="Times New Roman"/>
          <w:b/>
          <w:bCs/>
          <w:color w:val="CC0066"/>
          <w:sz w:val="96"/>
          <w:szCs w:val="96"/>
          <w:lang w:eastAsia="ru-RU"/>
        </w:rPr>
        <w:t>Проект на тему</w:t>
      </w:r>
    </w:p>
    <w:p w:rsidR="005343B3" w:rsidRPr="005343B3" w:rsidRDefault="005343B3" w:rsidP="005343B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lang w:eastAsia="ru-RU"/>
        </w:rPr>
      </w:pPr>
      <w:r w:rsidRPr="005343B3"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lang w:eastAsia="ru-RU"/>
        </w:rPr>
        <w:t xml:space="preserve">«Загадочный мир космоса» </w:t>
      </w:r>
    </w:p>
    <w:p w:rsidR="005343B3" w:rsidRDefault="005343B3" w:rsidP="005343B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lang w:eastAsia="ru-RU"/>
        </w:rPr>
      </w:pPr>
      <w:r w:rsidRPr="005343B3"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lang w:eastAsia="ru-RU"/>
        </w:rPr>
        <w:t>в подготовительной группе</w:t>
      </w:r>
    </w:p>
    <w:p w:rsidR="005343B3" w:rsidRDefault="005343B3" w:rsidP="005343B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B34BD43">
            <wp:simplePos x="0" y="0"/>
            <wp:positionH relativeFrom="margin">
              <wp:align>right</wp:align>
            </wp:positionH>
            <wp:positionV relativeFrom="paragraph">
              <wp:posOffset>734060</wp:posOffset>
            </wp:positionV>
            <wp:extent cx="6390005" cy="4260003"/>
            <wp:effectExtent l="133350" t="133350" r="125095" b="160020"/>
            <wp:wrapTight wrapText="bothSides">
              <wp:wrapPolygon edited="0">
                <wp:start x="-193" y="-676"/>
                <wp:lineTo x="-451" y="-483"/>
                <wp:lineTo x="-451" y="21542"/>
                <wp:lineTo x="-258" y="22315"/>
                <wp:lineTo x="21701" y="22315"/>
                <wp:lineTo x="21958" y="21252"/>
                <wp:lineTo x="21958" y="1063"/>
                <wp:lineTo x="21765" y="-386"/>
                <wp:lineTo x="21765" y="-676"/>
                <wp:lineTo x="-193" y="-676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600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43B3" w:rsidRDefault="005343B3" w:rsidP="005343B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52"/>
          <w:szCs w:val="52"/>
          <w:lang w:eastAsia="ru-RU"/>
        </w:rPr>
      </w:pPr>
    </w:p>
    <w:p w:rsidR="005343B3" w:rsidRPr="005343B3" w:rsidRDefault="005343B3" w:rsidP="005343B3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color w:val="002060"/>
          <w:lang w:eastAsia="ru-RU"/>
        </w:rPr>
      </w:pPr>
      <w:r w:rsidRPr="005343B3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Воспитатель: Сайпудинова Н.С.</w:t>
      </w:r>
    </w:p>
    <w:p w:rsidR="005343B3" w:rsidRDefault="005343B3" w:rsidP="005343B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</w:pPr>
    </w:p>
    <w:p w:rsidR="005343B3" w:rsidRPr="005343B3" w:rsidRDefault="005343B3" w:rsidP="005343B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5343B3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 </w:t>
      </w:r>
      <w:r w:rsidRPr="005343B3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Кизилюрт</w:t>
      </w: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 2022 г.</w:t>
      </w:r>
    </w:p>
    <w:p w:rsidR="00BB3346" w:rsidRDefault="005343B3" w:rsidP="005343B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Проблема: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давних времён взоры людей были устремлены в небо. Начиная с первых шагов по земле человек, ощущал свою зависимость от неба, его жизнь и деятельность во многом зависела от него. Наши предки хорошо знали и разбирались в «повадках» неба. Для них небо было живым, наполненным, многообразно себя проявляющим. Вот эту любовь и знания неба мы хотим воспитать у старших дошкольников, посещающих наш детский сад.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в недостаточной степени имеют представление о космосе. Участие детей в проекте «Загадочный мир космоса», позволит максимально обогатить знания и представления о космосе, планетах, космонавтах, космических аппаратах. Во многом этот выбор ещё и связан с празднованием в этом году 50-летия полёта первого человека в космос.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Гипотеза: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Предположим, что астрономия – наука доступная только взрослым, тогда чем можно объяснить интерес дошкольников к неизведанному для них миру Вселенной? Мы считаем, что азы науки астрономии могут являться источником познания и умственного развития дошкольников.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 проекта: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Формирование у детей представлений об окружающем мире, объектом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изучения является неизведанный для нас мир Вселенной.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Создание планетарной комнаты «Волшебная астрономия».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Расширять представления детей о космических полётах, профессии космонавта.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Закрепить знания детей о том, что первым космонавтом был гражданин России Юрий Гагарин. Гордиться тем, что первым космонавтом был русский человек.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Подвести детей к пониманию того, что космонавтом может быть только здоровый, образованный, настойчивый и бесстрашный человек.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Познакомить детей с российскими учёными, которые стояли у истоков развития русской космонавтики: Циолковским К.Э., Королёвым С.П.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Воспитывать в детях гордость за свою страну, её героев-космонавтов.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Формировать представления о планетах, их разнообразии и размерах.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Познакомить с символикой созвездий, вызвать интерес к космическому пространству.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Воспитывать у детей интерес к космосу, космонавтам.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Проект носит межпредметный, социально-исследовательский характер. В нём отражены такие учебные разделы, как: ознакомление с окружающим, ознакомление с неживой природой, экология, развитие речи, художественно-эстетическое воспитание, игровая деятельность, индивидуальная работа с детьми, чтение художественной литературы, развлечения, викторины.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Тип проекта: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Познавательно-творческий.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По содержанию: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информационно-практико-ориентированный.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Проект носит долгосрочный характер (сентябрь 2020 – апрель 2021).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Участники проекта: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дети подготовительной группы, </w:t>
      </w:r>
      <w:r w:rsidR="005163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родители.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Ожидаемые результаты: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Обогащение знаний детей о космосе, о космонавтах, о космических аппаратах.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Содержание практической деятельности по реализации проекта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этап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Организационный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Совместное с детьми размышление о юбилее первого полета Юрия Алексеевича Гагарина в космос. </w:t>
      </w:r>
      <w:r w:rsidR="005E1E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Выставка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r w:rsidR="00BB33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Загадочный космос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</w:p>
    <w:p w:rsidR="005163EA" w:rsidRDefault="005343B3" w:rsidP="005343B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этап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Практический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Разделение на творческие группы, реализация задуманного.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Объединение результатов коллективной деятельности в логике общего замысла.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Совместное с детьми размышление о пользе нашего проекта для всех детей нашего детского сада.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Реализация проекта: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Беседы, занятия по ознакомлению с окружающим миром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«Земля и космос. Наш дом во Вселенной».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«Этот загадочный космос».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«Голубая планета, какая ты?»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«Солнце – источник жизни».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«Планеты солнечной системы».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«Звёздное небо. Кометы»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«Человек на Луне».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«Покорение космоса»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«Путешествие в космос».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«Почему в космос летают на ракете?»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«О первых полётах в космос и о первом космонавте».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«День космонавтики»</w:t>
      </w:r>
    </w:p>
    <w:p w:rsidR="00724B32" w:rsidRDefault="005343B3" w:rsidP="008909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Наблюдения: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небом.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Солнцем.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Луной.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звёздами.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Речевое общение, художественная литература</w:t>
      </w:r>
      <w:r w:rsidR="00724B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Бороздин.В</w:t>
      </w:r>
      <w:proofErr w:type="spellEnd"/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«Первый в космосе».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Булычёв К. «Тайна третьей планеты».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Гагарин Ю. «Дорога в космос».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Голованов Я.К. «Дорога на космодром».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Кащенко В. «Найди созвездия»,</w:t>
      </w:r>
      <w:r w:rsidR="008909AF"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9418DA" w:rsidRDefault="005343B3" w:rsidP="008909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Левитан Е.П. «Звёздные сказки»,</w:t>
      </w:r>
    </w:p>
    <w:p w:rsidR="007B2E77" w:rsidRDefault="009418DA" w:rsidP="008909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r w:rsidR="005343B3"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ельникова А. «Звёздные капитаны».</w:t>
      </w:r>
      <w:r w:rsidR="005343B3"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343B3"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Терешкова В. «Шаги над планетой».</w:t>
      </w:r>
      <w:r w:rsidR="005343B3"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5343B3"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Титена</w:t>
      </w:r>
      <w:proofErr w:type="spellEnd"/>
      <w:r w:rsidR="005343B3"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Н. «Первый космонавт».</w:t>
      </w:r>
      <w:r w:rsidR="005343B3"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343B3"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Усачёв А. «Астрономическая считалка».</w:t>
      </w:r>
      <w:r w:rsidR="005343B3"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343B3"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Рассказ Звездочёта о планетах.</w:t>
      </w:r>
      <w:r w:rsidR="005343B3"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343B3"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Стихи, загадки о космосе.</w:t>
      </w:r>
      <w:r w:rsidR="005343B3"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343B3"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Блицтурнир.</w:t>
      </w:r>
      <w:r w:rsidR="005343B3"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343B3"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Аудиовизуальные средства.</w:t>
      </w:r>
      <w:r w:rsidR="005343B3"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5343B3"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Флешка</w:t>
      </w:r>
      <w:proofErr w:type="spellEnd"/>
      <w:r w:rsidR="005343B3"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записью «космической» музыки, песен о космосе.</w:t>
      </w:r>
      <w:r w:rsidR="005343B3"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343B3"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Детский познавательный фильм «Астрономия для детей».</w:t>
      </w:r>
      <w:r w:rsidR="005343B3"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343B3"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343B3" w:rsidRPr="0053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Изобразительная деятельность</w:t>
      </w:r>
      <w:r w:rsidR="00724B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5343B3"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343B3"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Рисование: «Путь к звёздам», </w:t>
      </w:r>
      <w:r w:rsidR="00270F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нетрадиционная техника (</w:t>
      </w:r>
      <w:proofErr w:type="spellStart"/>
      <w:r w:rsidR="00270F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граттаж</w:t>
      </w:r>
      <w:proofErr w:type="spellEnd"/>
      <w:r w:rsidR="00270F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 </w:t>
      </w:r>
      <w:r w:rsidR="005343B3"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="00B173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Загадочный космос</w:t>
      </w:r>
      <w:r w:rsidR="005343B3"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</w:t>
      </w:r>
      <w:r w:rsidR="00BA5D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F0C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нетрадиционная техника (</w:t>
      </w:r>
      <w:proofErr w:type="spellStart"/>
      <w:r w:rsidR="003F0C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пластилинография</w:t>
      </w:r>
      <w:proofErr w:type="spellEnd"/>
      <w:r w:rsidR="003F0C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 «</w:t>
      </w:r>
      <w:r w:rsidR="00E464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Солнечная система</w:t>
      </w:r>
      <w:r w:rsidR="006A4F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3F0C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5343B3"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раскраски на тему «Космос».</w:t>
      </w:r>
      <w:r w:rsidR="005343B3"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343B3"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Аппликация</w:t>
      </w:r>
      <w:r w:rsidR="007B2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="005343B3"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«Ракета летит к звёздам»</w:t>
      </w:r>
    </w:p>
    <w:p w:rsidR="004F5BC0" w:rsidRDefault="005343B3" w:rsidP="008909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Лепка: «Покорители космоса – наши космонавты».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Конструирование: «Наш космический корабль»</w:t>
      </w:r>
    </w:p>
    <w:p w:rsidR="00680CC1" w:rsidRDefault="005343B3" w:rsidP="004F5B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Творческая работа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Коллаж «Всё, что летает».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Изготовление альбомов «Космос», «Наши космонавты».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Изготовление атрибутов к сюжетно-ролевой игре «Космонавты».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Лабораторная и исследовательская деятельность.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Темы исследований: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Опыт с воздушными шарами.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«Как выглядит солнце».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«Перемещение тени».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«Получение радуги».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Игровая деятельность.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Развивающие игры: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«Готовим ракету к полёту» (из геометрических фигур). «Путешествие к планетам», «Через тернии к звёздам», Ракеты на Луне», «Рыжий Ап в космосе», «Вселенная, Солнечная система», «От Плутона до Меркурия».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Дидактические игры: 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«Разрезные картинки», «Изучение космоса», «Узнай по силуэту», «Планеты и солнце», «Солнечная система», Круглый год», «Знаки Зодиака», «Звёздное небо», «Карта созвездий», «Собери созвездия», «Звёздная карта».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Сюжетно-ролевая игры: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«Космонавты», «Космические спасатели», «Мы изучаем космос», «Инопланетяне», «Исследование новой планеты». «Полёт на Луну и прогулка по лунной поверхности».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Творческие игры: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«Космические фантазии»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Подвижные игры: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«Обитатели космоса», «Солнышко светит раз…», «Найди своё место в космическом корабле», «Собери космический модуль», «Гонки в </w:t>
      </w:r>
      <w:proofErr w:type="spellStart"/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планеходе</w:t>
      </w:r>
      <w:proofErr w:type="spellEnd"/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», «Солнце. Земля. Луна», «День и ночь», «Гонки на луноходах», 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«Звездочёт», «Посчитаем звёзды», «Метеоритный дождь», «Солнце и планеты».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Конкурсы: «Собери ракету», «Одень космонавта», «Космонавты», «Космический полёт», «Облети вокруг Луны», «Чья ракета быстрее», «Цветы в космосе», «Срочная инвентаризация», «Кресло космонавта».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Работа с родителями.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Совместная работа родителей и детей «</w:t>
      </w:r>
      <w:r w:rsidR="00680C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Загадочный космос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Консультация для родителей на тему: «Изучаем астрономию вместе с детьми».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Список рекомендуемой художественной литературы о космосе.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Разучивание стихов, загадок о космосе.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 этап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Осуществление замыслов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Завершение коллективной работы над проектом при участии педагогов и родителей, подготовка к защите.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 этап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Подготовка к презентации. Презентация.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«Большое космическое путешествие»</w:t>
      </w:r>
    </w:p>
    <w:p w:rsidR="00680CC1" w:rsidRDefault="00680CC1" w:rsidP="005343B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71935" w:rsidRDefault="005343B3" w:rsidP="005343B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Список использованной литературы к проекту «Космос»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Алёшина Н.В. «Ознакомление дошкольников с окружающим и социальной действительностью». Старшая и подготовительная группы. Москва, ЦГЛ, 2005, стр. 192.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Виноградова Н.Ф. «Дошкольникам о родной стране». Методическое пособие для педагогов, работающих с детьми старшего дошкольного возраста. Москва, «Просвещение, 2009, стр. 83.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Горбатенко О.Ф. «Комплексные занятия по разделу «Социальный мир» с детьми среднего и старшего дошкольного возраста». Волгоград, «Учитель», 2007, стр. 160, 162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Горьков В.Л. Авдеев Ю.Ф. «Космическая азбука». Книга о космосе. Издательство «Детская литература»,1984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Затулина Г.Я. «Конспекты комплексных занятий по развитию речи» Подготовительная группа. Москва, «Педагогическое общество России», 2007, стр,138.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Зеленова Н.Г., Осипова Л.Е. «Мы живём в России». Гражданско-патриотическое воспитание дошкольников. Старшая группа. Москва, «Скрипторий 2003», 2008, стр. 45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Паникова</w:t>
      </w:r>
      <w:proofErr w:type="spellEnd"/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Е.А. Инкина В.В. «Беседы о космосе» Методическое пособие ***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Тугушева</w:t>
      </w:r>
      <w:proofErr w:type="spellEnd"/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Г.П., Чистякова А.Е. «Экспериментальная деятельность детей среднего и старшего возраста», Санкт-Петербург, «Детство-Пресс». 2010, стр. ***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Тимофеева Л.Л., </w:t>
      </w:r>
      <w:proofErr w:type="spellStart"/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Уман</w:t>
      </w:r>
      <w:proofErr w:type="spellEnd"/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А.И. «Комплексные развивающие занятия в подготовительной группе ДОУ». Москва, «Педагогическое общество России», 2006, стр.80, 84.</w:t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43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Интернет ресурсы.</w:t>
      </w:r>
    </w:p>
    <w:p w:rsidR="0029754F" w:rsidRDefault="0029754F" w:rsidP="005343B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9754F" w:rsidRDefault="00D942E7" w:rsidP="005343B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3218180</wp:posOffset>
            </wp:positionH>
            <wp:positionV relativeFrom="paragraph">
              <wp:posOffset>5925185</wp:posOffset>
            </wp:positionV>
            <wp:extent cx="3443605" cy="2461260"/>
            <wp:effectExtent l="152400" t="114300" r="137795" b="148590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605" cy="24612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50E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-478155</wp:posOffset>
            </wp:positionH>
            <wp:positionV relativeFrom="paragraph">
              <wp:posOffset>6015355</wp:posOffset>
            </wp:positionV>
            <wp:extent cx="3467100" cy="2372995"/>
            <wp:effectExtent l="152400" t="114300" r="152400" b="141605"/>
            <wp:wrapTopAndBottom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3729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54B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3217715</wp:posOffset>
            </wp:positionH>
            <wp:positionV relativeFrom="paragraph">
              <wp:posOffset>2993045</wp:posOffset>
            </wp:positionV>
            <wp:extent cx="3511923" cy="2634591"/>
            <wp:effectExtent l="133350" t="114300" r="146050" b="147320"/>
            <wp:wrapTopAndBottom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923" cy="26345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B5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-478155</wp:posOffset>
            </wp:positionH>
            <wp:positionV relativeFrom="paragraph">
              <wp:posOffset>3027680</wp:posOffset>
            </wp:positionV>
            <wp:extent cx="3467100" cy="2599690"/>
            <wp:effectExtent l="133350" t="114300" r="152400" b="14351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5996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071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3290371</wp:posOffset>
            </wp:positionH>
            <wp:positionV relativeFrom="paragraph">
              <wp:posOffset>117224</wp:posOffset>
            </wp:positionV>
            <wp:extent cx="3486984" cy="2614930"/>
            <wp:effectExtent l="133350" t="114300" r="151765" b="14732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984" cy="26149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44D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-497205</wp:posOffset>
            </wp:positionH>
            <wp:positionV relativeFrom="paragraph">
              <wp:posOffset>116840</wp:posOffset>
            </wp:positionV>
            <wp:extent cx="3486150" cy="2614930"/>
            <wp:effectExtent l="133350" t="114300" r="152400" b="14732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6149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754F" w:rsidRDefault="0029754F" w:rsidP="005343B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9754F" w:rsidRDefault="0029754F" w:rsidP="005343B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9754F" w:rsidRDefault="0029754F" w:rsidP="005343B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9754F" w:rsidRDefault="00A20F5B" w:rsidP="005343B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-497205</wp:posOffset>
            </wp:positionH>
            <wp:positionV relativeFrom="paragraph">
              <wp:posOffset>4786630</wp:posOffset>
            </wp:positionV>
            <wp:extent cx="3522345" cy="2641600"/>
            <wp:effectExtent l="133350" t="114300" r="154305" b="139700"/>
            <wp:wrapTopAndBottom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2345" cy="2641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3DF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3172734</wp:posOffset>
            </wp:positionH>
            <wp:positionV relativeFrom="paragraph">
              <wp:posOffset>2949274</wp:posOffset>
            </wp:positionV>
            <wp:extent cx="3255865" cy="4340928"/>
            <wp:effectExtent l="114300" t="114300" r="116205" b="154940"/>
            <wp:wrapTopAndBottom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865" cy="43409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209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3090545</wp:posOffset>
            </wp:positionH>
            <wp:positionV relativeFrom="paragraph">
              <wp:posOffset>114300</wp:posOffset>
            </wp:positionV>
            <wp:extent cx="3337560" cy="2503170"/>
            <wp:effectExtent l="114300" t="114300" r="110490" b="14478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7560" cy="25031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209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-476885</wp:posOffset>
            </wp:positionH>
            <wp:positionV relativeFrom="paragraph">
              <wp:posOffset>114300</wp:posOffset>
            </wp:positionV>
            <wp:extent cx="3306445" cy="4408805"/>
            <wp:effectExtent l="114300" t="114300" r="103505" b="144145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6445" cy="44088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754F" w:rsidRDefault="0029754F" w:rsidP="005343B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9754F" w:rsidRDefault="0029754F" w:rsidP="005343B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9754F" w:rsidRDefault="0029754F" w:rsidP="005343B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178B8" w:rsidRDefault="00C178B8" w:rsidP="005343B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B36EC" w:rsidRDefault="002B36EC" w:rsidP="005343B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1179C" w:rsidRDefault="0091179C" w:rsidP="005343B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1179C" w:rsidRDefault="00FE4403" w:rsidP="005343B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3587115</wp:posOffset>
            </wp:positionH>
            <wp:positionV relativeFrom="paragraph">
              <wp:posOffset>5659755</wp:posOffset>
            </wp:positionV>
            <wp:extent cx="2872740" cy="2154555"/>
            <wp:effectExtent l="114300" t="114300" r="118110" b="150495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740" cy="21545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3407410</wp:posOffset>
            </wp:positionH>
            <wp:positionV relativeFrom="paragraph">
              <wp:posOffset>2976245</wp:posOffset>
            </wp:positionV>
            <wp:extent cx="3146425" cy="2359025"/>
            <wp:effectExtent l="114300" t="114300" r="111125" b="13652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6425" cy="2359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D5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-478155</wp:posOffset>
            </wp:positionH>
            <wp:positionV relativeFrom="paragraph">
              <wp:posOffset>5734685</wp:posOffset>
            </wp:positionV>
            <wp:extent cx="3682365" cy="2127250"/>
            <wp:effectExtent l="152400" t="114300" r="146685" b="139700"/>
            <wp:wrapTopAndBottom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2365" cy="2127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242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-466725</wp:posOffset>
            </wp:positionH>
            <wp:positionV relativeFrom="paragraph">
              <wp:posOffset>2913380</wp:posOffset>
            </wp:positionV>
            <wp:extent cx="3368675" cy="2526665"/>
            <wp:effectExtent l="114300" t="114300" r="117475" b="14033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8675" cy="25266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242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3269073</wp:posOffset>
            </wp:positionH>
            <wp:positionV relativeFrom="paragraph">
              <wp:posOffset>117223</wp:posOffset>
            </wp:positionV>
            <wp:extent cx="3421666" cy="2566079"/>
            <wp:effectExtent l="152400" t="114300" r="102870" b="139065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1666" cy="25660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179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-422275</wp:posOffset>
            </wp:positionH>
            <wp:positionV relativeFrom="paragraph">
              <wp:posOffset>114300</wp:posOffset>
            </wp:positionV>
            <wp:extent cx="3356610" cy="2517140"/>
            <wp:effectExtent l="114300" t="114300" r="110490" b="14986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6610" cy="25171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179C" w:rsidRDefault="0091179C" w:rsidP="005343B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1179C" w:rsidRDefault="0091179C" w:rsidP="005343B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1179C" w:rsidRDefault="0091179C" w:rsidP="005343B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1179C" w:rsidRDefault="0091179C" w:rsidP="005343B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D7B4D" w:rsidRPr="00B456A3" w:rsidRDefault="00B456A3" w:rsidP="005343B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3362325</wp:posOffset>
            </wp:positionH>
            <wp:positionV relativeFrom="paragraph">
              <wp:posOffset>6231255</wp:posOffset>
            </wp:positionV>
            <wp:extent cx="3160395" cy="3314065"/>
            <wp:effectExtent l="114300" t="114300" r="116205" b="15303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0395" cy="33140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381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3263265</wp:posOffset>
            </wp:positionH>
            <wp:positionV relativeFrom="paragraph">
              <wp:posOffset>3493135</wp:posOffset>
            </wp:positionV>
            <wp:extent cx="3342005" cy="2506980"/>
            <wp:effectExtent l="114300" t="114300" r="106045" b="1409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2005" cy="25069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381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-111125</wp:posOffset>
            </wp:positionH>
            <wp:positionV relativeFrom="paragraph">
              <wp:posOffset>3553460</wp:posOffset>
            </wp:positionV>
            <wp:extent cx="3098800" cy="4131310"/>
            <wp:effectExtent l="133350" t="133350" r="120650" b="17399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41313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D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114300</wp:posOffset>
            </wp:positionV>
            <wp:extent cx="6649085" cy="2994660"/>
            <wp:effectExtent l="133350" t="114300" r="132715" b="167640"/>
            <wp:wrapTopAndBottom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9085" cy="29946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D7B4D" w:rsidRPr="00B456A3" w:rsidSect="005343B3">
      <w:pgSz w:w="11906" w:h="16838"/>
      <w:pgMar w:top="567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3B3"/>
    <w:rsid w:val="000013B4"/>
    <w:rsid w:val="00034119"/>
    <w:rsid w:val="000715E0"/>
    <w:rsid w:val="0009209F"/>
    <w:rsid w:val="000B6DE5"/>
    <w:rsid w:val="000C48E3"/>
    <w:rsid w:val="00177268"/>
    <w:rsid w:val="001B2AD1"/>
    <w:rsid w:val="001B544F"/>
    <w:rsid w:val="00270F7A"/>
    <w:rsid w:val="0029754F"/>
    <w:rsid w:val="002B36EC"/>
    <w:rsid w:val="002C5790"/>
    <w:rsid w:val="00386532"/>
    <w:rsid w:val="0039350D"/>
    <w:rsid w:val="003B0C60"/>
    <w:rsid w:val="003F0A88"/>
    <w:rsid w:val="003F0C23"/>
    <w:rsid w:val="00401E60"/>
    <w:rsid w:val="00424B8B"/>
    <w:rsid w:val="00493DFE"/>
    <w:rsid w:val="004F0321"/>
    <w:rsid w:val="004F5BC0"/>
    <w:rsid w:val="005163EA"/>
    <w:rsid w:val="005343B3"/>
    <w:rsid w:val="00571935"/>
    <w:rsid w:val="005B50EE"/>
    <w:rsid w:val="005D7B4D"/>
    <w:rsid w:val="005E1E80"/>
    <w:rsid w:val="006254B9"/>
    <w:rsid w:val="00633152"/>
    <w:rsid w:val="00680CC1"/>
    <w:rsid w:val="006A4F3E"/>
    <w:rsid w:val="006C071B"/>
    <w:rsid w:val="006F4B50"/>
    <w:rsid w:val="00711271"/>
    <w:rsid w:val="0072340A"/>
    <w:rsid w:val="00724B32"/>
    <w:rsid w:val="007B2E77"/>
    <w:rsid w:val="007C44D8"/>
    <w:rsid w:val="007D6A2F"/>
    <w:rsid w:val="00803D76"/>
    <w:rsid w:val="0082623D"/>
    <w:rsid w:val="00856BAC"/>
    <w:rsid w:val="00867B72"/>
    <w:rsid w:val="00877D53"/>
    <w:rsid w:val="008909AF"/>
    <w:rsid w:val="008B6B18"/>
    <w:rsid w:val="008E3819"/>
    <w:rsid w:val="008F30BB"/>
    <w:rsid w:val="0091179C"/>
    <w:rsid w:val="009418DA"/>
    <w:rsid w:val="00A20F5B"/>
    <w:rsid w:val="00A36C56"/>
    <w:rsid w:val="00A43E2E"/>
    <w:rsid w:val="00A4667F"/>
    <w:rsid w:val="00B10DDE"/>
    <w:rsid w:val="00B17384"/>
    <w:rsid w:val="00B24F07"/>
    <w:rsid w:val="00B456A3"/>
    <w:rsid w:val="00B54BFA"/>
    <w:rsid w:val="00B624B1"/>
    <w:rsid w:val="00B76FE4"/>
    <w:rsid w:val="00BA5DDA"/>
    <w:rsid w:val="00BB3346"/>
    <w:rsid w:val="00BD5A2A"/>
    <w:rsid w:val="00C178B8"/>
    <w:rsid w:val="00C27F69"/>
    <w:rsid w:val="00D942E7"/>
    <w:rsid w:val="00DA242F"/>
    <w:rsid w:val="00DB57B1"/>
    <w:rsid w:val="00DD315F"/>
    <w:rsid w:val="00E4644A"/>
    <w:rsid w:val="00E9722D"/>
    <w:rsid w:val="00EB0EFD"/>
    <w:rsid w:val="00FE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99E7B"/>
  <w15:chartTrackingRefBased/>
  <w15:docId w15:val="{25B9541F-A0FF-4358-9373-F3CDC3A8B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8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1350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13" Type="http://schemas.openxmlformats.org/officeDocument/2006/relationships/image" Target="media/image10.jpeg" /><Relationship Id="rId18" Type="http://schemas.openxmlformats.org/officeDocument/2006/relationships/image" Target="media/image15.jpeg" /><Relationship Id="rId26" Type="http://schemas.openxmlformats.org/officeDocument/2006/relationships/theme" Target="theme/theme1.xml" /><Relationship Id="rId3" Type="http://schemas.openxmlformats.org/officeDocument/2006/relationships/webSettings" Target="webSettings.xml" /><Relationship Id="rId21" Type="http://schemas.openxmlformats.org/officeDocument/2006/relationships/image" Target="media/image18.jpeg" /><Relationship Id="rId7" Type="http://schemas.openxmlformats.org/officeDocument/2006/relationships/image" Target="media/image4.jpeg" /><Relationship Id="rId12" Type="http://schemas.openxmlformats.org/officeDocument/2006/relationships/image" Target="media/image9.jpeg" /><Relationship Id="rId17" Type="http://schemas.openxmlformats.org/officeDocument/2006/relationships/image" Target="media/image14.jpeg" /><Relationship Id="rId25" Type="http://schemas.openxmlformats.org/officeDocument/2006/relationships/fontTable" Target="fontTable.xml" /><Relationship Id="rId2" Type="http://schemas.openxmlformats.org/officeDocument/2006/relationships/settings" Target="settings.xml" /><Relationship Id="rId16" Type="http://schemas.openxmlformats.org/officeDocument/2006/relationships/image" Target="media/image13.jpeg" /><Relationship Id="rId20" Type="http://schemas.openxmlformats.org/officeDocument/2006/relationships/image" Target="media/image17.jpeg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11" Type="http://schemas.openxmlformats.org/officeDocument/2006/relationships/image" Target="media/image8.jpeg" /><Relationship Id="rId24" Type="http://schemas.openxmlformats.org/officeDocument/2006/relationships/image" Target="media/image21.jpeg" /><Relationship Id="rId5" Type="http://schemas.openxmlformats.org/officeDocument/2006/relationships/image" Target="media/image2.jpeg" /><Relationship Id="rId15" Type="http://schemas.openxmlformats.org/officeDocument/2006/relationships/image" Target="media/image12.jpeg" /><Relationship Id="rId23" Type="http://schemas.openxmlformats.org/officeDocument/2006/relationships/image" Target="media/image20.jpeg" /><Relationship Id="rId10" Type="http://schemas.openxmlformats.org/officeDocument/2006/relationships/image" Target="media/image7.jpeg" /><Relationship Id="rId19" Type="http://schemas.openxmlformats.org/officeDocument/2006/relationships/image" Target="media/image16.jpeg" /><Relationship Id="rId4" Type="http://schemas.openxmlformats.org/officeDocument/2006/relationships/image" Target="media/image1.jpeg" /><Relationship Id="rId9" Type="http://schemas.openxmlformats.org/officeDocument/2006/relationships/image" Target="media/image6.jpeg" /><Relationship Id="rId14" Type="http://schemas.openxmlformats.org/officeDocument/2006/relationships/image" Target="media/image11.jpeg" /><Relationship Id="rId22" Type="http://schemas.openxmlformats.org/officeDocument/2006/relationships/image" Target="media/image19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Наида Сайпудинова</cp:lastModifiedBy>
  <cp:revision>2</cp:revision>
  <dcterms:created xsi:type="dcterms:W3CDTF">2022-12-05T20:44:00Z</dcterms:created>
  <dcterms:modified xsi:type="dcterms:W3CDTF">2022-12-05T20:44:00Z</dcterms:modified>
</cp:coreProperties>
</file>